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70" w:rsidRPr="00FE5DFB" w:rsidRDefault="00D2346E" w:rsidP="00A54670">
      <w:pPr>
        <w:jc w:val="center"/>
        <w:rPr>
          <w:b/>
          <w:sz w:val="26"/>
          <w:szCs w:val="26"/>
        </w:rPr>
      </w:pPr>
      <w:r>
        <w:rPr>
          <w:b/>
          <w:noProof/>
          <w:sz w:val="26"/>
          <w:szCs w:val="26"/>
        </w:rPr>
        <w:pict>
          <v:rect id="_x0000_s1026" style="position:absolute;left:0;text-align:left;margin-left:390.4pt;margin-top:-26.8pt;width:94.45pt;height:25.15pt;z-index:251658240" strokecolor="white [3212]">
            <v:textbox style="mso-next-textbox:#_x0000_s1026">
              <w:txbxContent>
                <w:p w:rsidR="00A54670" w:rsidRPr="006707A8" w:rsidRDefault="00A54670" w:rsidP="00A54670">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A54670" w:rsidRPr="00FE5DFB">
        <w:rPr>
          <w:b/>
          <w:noProof/>
          <w:sz w:val="26"/>
          <w:szCs w:val="26"/>
        </w:rPr>
        <w:drawing>
          <wp:inline distT="0" distB="0" distL="0" distR="0">
            <wp:extent cx="828040" cy="776605"/>
            <wp:effectExtent l="19050" t="0" r="0" b="0"/>
            <wp:docPr id="4"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4"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A54670" w:rsidRPr="006707A8" w:rsidRDefault="00A54670" w:rsidP="00A5467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A54670" w:rsidRPr="006707A8" w:rsidRDefault="00A54670" w:rsidP="00A5467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A54670" w:rsidRPr="006707A8" w:rsidRDefault="00A54670" w:rsidP="00A5467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A54670" w:rsidRPr="006707A8" w:rsidRDefault="00A54670" w:rsidP="00A54670">
      <w:pPr>
        <w:spacing w:after="0"/>
        <w:jc w:val="center"/>
        <w:rPr>
          <w:rFonts w:ascii="Times New Roman" w:hAnsi="Times New Roman" w:cs="Times New Roman"/>
          <w:b/>
          <w:sz w:val="26"/>
          <w:szCs w:val="26"/>
        </w:rPr>
      </w:pPr>
    </w:p>
    <w:p w:rsidR="00A54670" w:rsidRPr="006707A8" w:rsidRDefault="00A54670" w:rsidP="00A54670">
      <w:pPr>
        <w:spacing w:after="0"/>
        <w:jc w:val="center"/>
        <w:rPr>
          <w:rFonts w:ascii="Times New Roman" w:hAnsi="Times New Roman" w:cs="Times New Roman"/>
          <w:b/>
          <w:sz w:val="26"/>
          <w:szCs w:val="26"/>
        </w:rPr>
      </w:pPr>
    </w:p>
    <w:p w:rsidR="00A54670" w:rsidRPr="006707A8" w:rsidRDefault="00A54670" w:rsidP="00A5467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A54670" w:rsidRPr="006707A8" w:rsidRDefault="00A54670" w:rsidP="00A54670">
      <w:pPr>
        <w:spacing w:after="0"/>
        <w:jc w:val="center"/>
        <w:rPr>
          <w:rFonts w:ascii="Times New Roman" w:hAnsi="Times New Roman" w:cs="Times New Roman"/>
          <w:b/>
          <w:sz w:val="26"/>
          <w:szCs w:val="26"/>
        </w:rPr>
      </w:pPr>
    </w:p>
    <w:p w:rsidR="00A54670" w:rsidRPr="006707A8" w:rsidRDefault="00A54670" w:rsidP="00A54670">
      <w:pPr>
        <w:spacing w:after="0"/>
        <w:jc w:val="center"/>
        <w:rPr>
          <w:rFonts w:ascii="Times New Roman" w:hAnsi="Times New Roman" w:cs="Times New Roman"/>
          <w:b/>
          <w:sz w:val="26"/>
          <w:szCs w:val="26"/>
        </w:rPr>
      </w:pPr>
    </w:p>
    <w:p w:rsidR="00A54670" w:rsidRPr="00530461" w:rsidRDefault="00A54670" w:rsidP="00A54670">
      <w:pPr>
        <w:spacing w:after="0"/>
        <w:rPr>
          <w:rFonts w:ascii="Times New Roman" w:hAnsi="Times New Roman" w:cs="Times New Roman"/>
          <w:sz w:val="23"/>
          <w:szCs w:val="23"/>
        </w:rPr>
      </w:pPr>
      <w:proofErr w:type="gramStart"/>
      <w:r w:rsidRPr="00530461">
        <w:rPr>
          <w:rFonts w:ascii="Times New Roman" w:hAnsi="Times New Roman" w:cs="Times New Roman"/>
          <w:sz w:val="23"/>
          <w:szCs w:val="23"/>
        </w:rPr>
        <w:t>от                                                         №</w:t>
      </w:r>
      <w:proofErr w:type="gramEnd"/>
    </w:p>
    <w:p w:rsidR="00A54670" w:rsidRPr="009706E8" w:rsidRDefault="00A54670" w:rsidP="00A54670">
      <w:pPr>
        <w:spacing w:before="1" w:after="0" w:line="240" w:lineRule="auto"/>
        <w:ind w:right="4678"/>
        <w:rPr>
          <w:rFonts w:ascii="Times New Roman" w:hAnsi="Times New Roman" w:cs="Times New Roman"/>
          <w:sz w:val="23"/>
          <w:szCs w:val="23"/>
        </w:rPr>
      </w:pPr>
    </w:p>
    <w:p w:rsidR="00A54670" w:rsidRPr="009706E8" w:rsidRDefault="00A54670" w:rsidP="00A54670">
      <w:pPr>
        <w:spacing w:after="0" w:line="240" w:lineRule="auto"/>
        <w:jc w:val="center"/>
        <w:rPr>
          <w:rFonts w:ascii="Times New Roman" w:hAnsi="Times New Roman" w:cs="Times New Roman"/>
          <w:sz w:val="23"/>
          <w:szCs w:val="23"/>
        </w:rPr>
      </w:pPr>
      <w:r w:rsidRPr="009706E8">
        <w:rPr>
          <w:rFonts w:ascii="Times New Roman" w:hAnsi="Times New Roman" w:cs="Times New Roman"/>
          <w:sz w:val="23"/>
          <w:szCs w:val="23"/>
        </w:rPr>
        <w:t>О выявлении правообладателя ранее учтенного объекта недвижимости</w:t>
      </w:r>
    </w:p>
    <w:p w:rsidR="00A54670" w:rsidRPr="009706E8" w:rsidRDefault="00A54670" w:rsidP="00A54670">
      <w:pPr>
        <w:pStyle w:val="a3"/>
        <w:jc w:val="center"/>
        <w:rPr>
          <w:sz w:val="23"/>
          <w:szCs w:val="23"/>
        </w:rPr>
      </w:pPr>
    </w:p>
    <w:p w:rsidR="00A54670" w:rsidRPr="009706E8" w:rsidRDefault="00A54670" w:rsidP="00A54670">
      <w:pPr>
        <w:pStyle w:val="ConsPlusNormal"/>
        <w:ind w:firstLine="709"/>
        <w:jc w:val="both"/>
        <w:rPr>
          <w:rFonts w:ascii="Times New Roman" w:hAnsi="Times New Roman" w:cs="Times New Roman"/>
          <w:sz w:val="23"/>
          <w:szCs w:val="23"/>
        </w:rPr>
      </w:pPr>
      <w:r w:rsidRPr="009706E8">
        <w:rPr>
          <w:rFonts w:ascii="Times New Roman" w:hAnsi="Times New Roman" w:cs="Times New Roman"/>
          <w:sz w:val="23"/>
          <w:szCs w:val="23"/>
        </w:rPr>
        <w:t>В</w:t>
      </w:r>
      <w:r w:rsidRPr="009706E8">
        <w:rPr>
          <w:rFonts w:ascii="Times New Roman" w:hAnsi="Times New Roman" w:cs="Times New Roman"/>
          <w:spacing w:val="24"/>
          <w:sz w:val="23"/>
          <w:szCs w:val="23"/>
        </w:rPr>
        <w:t xml:space="preserve"> </w:t>
      </w:r>
      <w:r w:rsidRPr="009706E8">
        <w:rPr>
          <w:rFonts w:ascii="Times New Roman" w:hAnsi="Times New Roman" w:cs="Times New Roman"/>
          <w:sz w:val="23"/>
          <w:szCs w:val="23"/>
        </w:rPr>
        <w:t>соответствии</w:t>
      </w:r>
      <w:r w:rsidRPr="009706E8">
        <w:rPr>
          <w:rFonts w:ascii="Times New Roman" w:hAnsi="Times New Roman" w:cs="Times New Roman"/>
          <w:spacing w:val="90"/>
          <w:sz w:val="23"/>
          <w:szCs w:val="23"/>
        </w:rPr>
        <w:t xml:space="preserve"> </w:t>
      </w:r>
      <w:r w:rsidRPr="009706E8">
        <w:rPr>
          <w:rFonts w:ascii="Times New Roman" w:hAnsi="Times New Roman" w:cs="Times New Roman"/>
          <w:sz w:val="23"/>
          <w:szCs w:val="23"/>
        </w:rPr>
        <w:t>со</w:t>
      </w:r>
      <w:r w:rsidRPr="009706E8">
        <w:rPr>
          <w:rFonts w:ascii="Times New Roman" w:hAnsi="Times New Roman" w:cs="Times New Roman"/>
          <w:spacing w:val="94"/>
          <w:sz w:val="23"/>
          <w:szCs w:val="23"/>
        </w:rPr>
        <w:t xml:space="preserve"> </w:t>
      </w:r>
      <w:r w:rsidRPr="009706E8">
        <w:rPr>
          <w:rFonts w:ascii="Times New Roman" w:hAnsi="Times New Roman" w:cs="Times New Roman"/>
          <w:sz w:val="23"/>
          <w:szCs w:val="23"/>
        </w:rPr>
        <w:t>статьей</w:t>
      </w:r>
      <w:r w:rsidRPr="009706E8">
        <w:rPr>
          <w:rFonts w:ascii="Times New Roman" w:hAnsi="Times New Roman" w:cs="Times New Roman"/>
          <w:spacing w:val="90"/>
          <w:sz w:val="23"/>
          <w:szCs w:val="23"/>
        </w:rPr>
        <w:t xml:space="preserve"> </w:t>
      </w:r>
      <w:r w:rsidRPr="009706E8">
        <w:rPr>
          <w:rFonts w:ascii="Times New Roman" w:hAnsi="Times New Roman" w:cs="Times New Roman"/>
          <w:sz w:val="23"/>
          <w:szCs w:val="23"/>
        </w:rPr>
        <w:t>69.1</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Федерального</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закона</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от</w:t>
      </w:r>
      <w:r w:rsidRPr="009706E8">
        <w:rPr>
          <w:rFonts w:ascii="Times New Roman" w:hAnsi="Times New Roman" w:cs="Times New Roman"/>
          <w:spacing w:val="90"/>
          <w:sz w:val="23"/>
          <w:szCs w:val="23"/>
        </w:rPr>
        <w:t xml:space="preserve"> </w:t>
      </w:r>
      <w:r w:rsidRPr="009706E8">
        <w:rPr>
          <w:rFonts w:ascii="Times New Roman" w:hAnsi="Times New Roman" w:cs="Times New Roman"/>
          <w:sz w:val="23"/>
          <w:szCs w:val="23"/>
        </w:rPr>
        <w:t>13</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июля</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2015</w:t>
      </w:r>
      <w:r w:rsidRPr="009706E8">
        <w:rPr>
          <w:rFonts w:ascii="Times New Roman" w:hAnsi="Times New Roman" w:cs="Times New Roman"/>
          <w:spacing w:val="92"/>
          <w:sz w:val="23"/>
          <w:szCs w:val="23"/>
        </w:rPr>
        <w:t xml:space="preserve"> </w:t>
      </w:r>
      <w:r w:rsidRPr="009706E8">
        <w:rPr>
          <w:rFonts w:ascii="Times New Roman" w:hAnsi="Times New Roman" w:cs="Times New Roman"/>
          <w:sz w:val="23"/>
          <w:szCs w:val="23"/>
        </w:rPr>
        <w:t>года №</w:t>
      </w:r>
      <w:r w:rsidRPr="009706E8">
        <w:rPr>
          <w:rFonts w:ascii="Times New Roman" w:hAnsi="Times New Roman" w:cs="Times New Roman"/>
          <w:spacing w:val="-3"/>
          <w:sz w:val="23"/>
          <w:szCs w:val="23"/>
        </w:rPr>
        <w:t xml:space="preserve"> </w:t>
      </w:r>
      <w:r w:rsidRPr="009706E8">
        <w:rPr>
          <w:rFonts w:ascii="Times New Roman" w:hAnsi="Times New Roman" w:cs="Times New Roman"/>
          <w:sz w:val="23"/>
          <w:szCs w:val="23"/>
        </w:rPr>
        <w:t>218-ФЗ</w:t>
      </w:r>
      <w:r w:rsidRPr="009706E8">
        <w:rPr>
          <w:rFonts w:ascii="Times New Roman" w:hAnsi="Times New Roman" w:cs="Times New Roman"/>
          <w:spacing w:val="-3"/>
          <w:sz w:val="23"/>
          <w:szCs w:val="23"/>
        </w:rPr>
        <w:t xml:space="preserve"> </w:t>
      </w:r>
      <w:r w:rsidRPr="009706E8">
        <w:rPr>
          <w:rFonts w:ascii="Times New Roman" w:hAnsi="Times New Roman" w:cs="Times New Roman"/>
          <w:sz w:val="23"/>
          <w:szCs w:val="23"/>
        </w:rPr>
        <w:t>«О</w:t>
      </w:r>
      <w:r w:rsidRPr="009706E8">
        <w:rPr>
          <w:rFonts w:ascii="Times New Roman" w:hAnsi="Times New Roman" w:cs="Times New Roman"/>
          <w:spacing w:val="-2"/>
          <w:sz w:val="23"/>
          <w:szCs w:val="23"/>
        </w:rPr>
        <w:t xml:space="preserve"> </w:t>
      </w:r>
      <w:r w:rsidRPr="009706E8">
        <w:rPr>
          <w:rFonts w:ascii="Times New Roman" w:hAnsi="Times New Roman" w:cs="Times New Roman"/>
          <w:sz w:val="23"/>
          <w:szCs w:val="23"/>
        </w:rPr>
        <w:t>государственной</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регистрации</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недвижимости»</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 xml:space="preserve">администрация городского округа город Михайловка Волгоградской области </w:t>
      </w:r>
      <w:proofErr w:type="spellStart"/>
      <w:proofErr w:type="gramStart"/>
      <w:r w:rsidRPr="009706E8">
        <w:rPr>
          <w:rFonts w:ascii="Times New Roman" w:hAnsi="Times New Roman" w:cs="Times New Roman"/>
          <w:sz w:val="23"/>
          <w:szCs w:val="23"/>
        </w:rPr>
        <w:t>п</w:t>
      </w:r>
      <w:proofErr w:type="spellEnd"/>
      <w:proofErr w:type="gramEnd"/>
      <w:r w:rsidRPr="009706E8">
        <w:rPr>
          <w:rFonts w:ascii="Times New Roman" w:hAnsi="Times New Roman" w:cs="Times New Roman"/>
          <w:sz w:val="23"/>
          <w:szCs w:val="23"/>
        </w:rPr>
        <w:t xml:space="preserve"> о с т а </w:t>
      </w:r>
      <w:proofErr w:type="spellStart"/>
      <w:r w:rsidRPr="009706E8">
        <w:rPr>
          <w:rFonts w:ascii="Times New Roman" w:hAnsi="Times New Roman" w:cs="Times New Roman"/>
          <w:sz w:val="23"/>
          <w:szCs w:val="23"/>
        </w:rPr>
        <w:t>н</w:t>
      </w:r>
      <w:proofErr w:type="spellEnd"/>
      <w:r w:rsidRPr="009706E8">
        <w:rPr>
          <w:rFonts w:ascii="Times New Roman" w:hAnsi="Times New Roman" w:cs="Times New Roman"/>
          <w:sz w:val="23"/>
          <w:szCs w:val="23"/>
        </w:rPr>
        <w:t xml:space="preserve"> о в л я е т: </w:t>
      </w:r>
    </w:p>
    <w:p w:rsidR="00A54670" w:rsidRPr="009706E8" w:rsidRDefault="00A54670" w:rsidP="00A5467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 xml:space="preserve">1. В отношении жилого дома общей площадью 194,30 кв. м. с кадастровым номером 34:37:010259:241, расположенного по адресу: Волгоградская область,       </w:t>
      </w:r>
      <w:proofErr w:type="gramStart"/>
      <w:r w:rsidRPr="009706E8">
        <w:rPr>
          <w:rFonts w:ascii="Times New Roman" w:hAnsi="Times New Roman" w:cs="Times New Roman"/>
          <w:sz w:val="23"/>
          <w:szCs w:val="23"/>
        </w:rPr>
        <w:t>г</w:t>
      </w:r>
      <w:proofErr w:type="gramEnd"/>
      <w:r w:rsidRPr="009706E8">
        <w:rPr>
          <w:rFonts w:ascii="Times New Roman" w:hAnsi="Times New Roman" w:cs="Times New Roman"/>
          <w:sz w:val="23"/>
          <w:szCs w:val="23"/>
        </w:rPr>
        <w:t xml:space="preserve">. Михайловка, </w:t>
      </w:r>
      <w:r>
        <w:rPr>
          <w:rFonts w:ascii="Times New Roman" w:hAnsi="Times New Roman" w:cs="Times New Roman"/>
          <w:sz w:val="23"/>
          <w:szCs w:val="23"/>
        </w:rPr>
        <w:t xml:space="preserve">      </w:t>
      </w:r>
      <w:r w:rsidRPr="009706E8">
        <w:rPr>
          <w:rFonts w:ascii="Times New Roman" w:hAnsi="Times New Roman" w:cs="Times New Roman"/>
          <w:sz w:val="23"/>
          <w:szCs w:val="23"/>
        </w:rPr>
        <w:t>ул. Карельская, д. 15, в качестве его правообладателя, владеющего данным объектом недвижимости на праве собственности, выявлены:</w:t>
      </w:r>
    </w:p>
    <w:p w:rsidR="00A54670" w:rsidRPr="009706E8" w:rsidRDefault="00A54670" w:rsidP="00A5467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 xml:space="preserve">- Буртовой Андрей Иванович, </w:t>
      </w:r>
      <w:r w:rsidR="00791EFC">
        <w:rPr>
          <w:rFonts w:ascii="Times New Roman" w:hAnsi="Times New Roman" w:cs="Times New Roman"/>
          <w:sz w:val="23"/>
          <w:szCs w:val="23"/>
        </w:rPr>
        <w:t>...</w:t>
      </w:r>
      <w:r w:rsidRPr="009706E8">
        <w:rPr>
          <w:rFonts w:ascii="Times New Roman" w:hAnsi="Times New Roman" w:cs="Times New Roman"/>
          <w:sz w:val="23"/>
          <w:szCs w:val="23"/>
        </w:rPr>
        <w:t xml:space="preserve"> </w:t>
      </w:r>
      <w:proofErr w:type="gramStart"/>
      <w:r w:rsidRPr="009706E8">
        <w:rPr>
          <w:rFonts w:ascii="Times New Roman" w:hAnsi="Times New Roman" w:cs="Times New Roman"/>
          <w:sz w:val="23"/>
          <w:szCs w:val="23"/>
        </w:rPr>
        <w:t>г</w:t>
      </w:r>
      <w:proofErr w:type="gramEnd"/>
      <w:r w:rsidRPr="009706E8">
        <w:rPr>
          <w:rFonts w:ascii="Times New Roman" w:hAnsi="Times New Roman" w:cs="Times New Roman"/>
          <w:sz w:val="23"/>
          <w:szCs w:val="23"/>
        </w:rPr>
        <w:t xml:space="preserve">.р., место рождения: </w:t>
      </w:r>
      <w:r w:rsidR="00791EFC">
        <w:rPr>
          <w:rFonts w:ascii="Times New Roman" w:hAnsi="Times New Roman" w:cs="Times New Roman"/>
          <w:sz w:val="23"/>
          <w:szCs w:val="23"/>
        </w:rPr>
        <w:t>…</w:t>
      </w:r>
      <w:r w:rsidRPr="009706E8">
        <w:rPr>
          <w:rFonts w:ascii="Times New Roman" w:hAnsi="Times New Roman" w:cs="Times New Roman"/>
          <w:sz w:val="23"/>
          <w:szCs w:val="23"/>
        </w:rPr>
        <w:t>,</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паспорт</w:t>
      </w:r>
      <w:r w:rsidRPr="009706E8">
        <w:rPr>
          <w:rFonts w:ascii="Times New Roman" w:hAnsi="Times New Roman" w:cs="Times New Roman"/>
          <w:spacing w:val="-3"/>
          <w:sz w:val="23"/>
          <w:szCs w:val="23"/>
        </w:rPr>
        <w:t xml:space="preserve"> </w:t>
      </w:r>
      <w:r w:rsidRPr="009706E8">
        <w:rPr>
          <w:rFonts w:ascii="Times New Roman" w:hAnsi="Times New Roman" w:cs="Times New Roman"/>
          <w:sz w:val="23"/>
          <w:szCs w:val="23"/>
        </w:rPr>
        <w:t>гражданина</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Российской</w:t>
      </w:r>
      <w:r w:rsidRPr="009706E8">
        <w:rPr>
          <w:rFonts w:ascii="Times New Roman" w:hAnsi="Times New Roman" w:cs="Times New Roman"/>
          <w:spacing w:val="-4"/>
          <w:sz w:val="23"/>
          <w:szCs w:val="23"/>
        </w:rPr>
        <w:t xml:space="preserve"> </w:t>
      </w:r>
      <w:r w:rsidRPr="009706E8">
        <w:rPr>
          <w:rFonts w:ascii="Times New Roman" w:hAnsi="Times New Roman" w:cs="Times New Roman"/>
          <w:sz w:val="23"/>
          <w:szCs w:val="23"/>
        </w:rPr>
        <w:t>Федерации</w:t>
      </w:r>
      <w:r w:rsidRPr="009706E8">
        <w:rPr>
          <w:rFonts w:ascii="Times New Roman" w:hAnsi="Times New Roman" w:cs="Times New Roman"/>
          <w:spacing w:val="-3"/>
          <w:sz w:val="23"/>
          <w:szCs w:val="23"/>
        </w:rPr>
        <w:t xml:space="preserve"> </w:t>
      </w:r>
      <w:r w:rsidRPr="009706E8">
        <w:rPr>
          <w:rFonts w:ascii="Times New Roman" w:hAnsi="Times New Roman" w:cs="Times New Roman"/>
          <w:sz w:val="23"/>
          <w:szCs w:val="23"/>
        </w:rPr>
        <w:t xml:space="preserve">серия </w:t>
      </w:r>
      <w:r w:rsidR="00791EFC">
        <w:rPr>
          <w:rFonts w:ascii="Times New Roman" w:hAnsi="Times New Roman" w:cs="Times New Roman"/>
          <w:sz w:val="23"/>
          <w:szCs w:val="23"/>
        </w:rPr>
        <w:t>…</w:t>
      </w:r>
      <w:r w:rsidRPr="009706E8">
        <w:rPr>
          <w:rFonts w:ascii="Times New Roman" w:hAnsi="Times New Roman" w:cs="Times New Roman"/>
          <w:sz w:val="23"/>
          <w:szCs w:val="23"/>
        </w:rPr>
        <w:t xml:space="preserve"> № </w:t>
      </w:r>
      <w:r w:rsidR="00791EFC">
        <w:rPr>
          <w:rFonts w:ascii="Times New Roman" w:hAnsi="Times New Roman" w:cs="Times New Roman"/>
          <w:sz w:val="23"/>
          <w:szCs w:val="23"/>
        </w:rPr>
        <w:t>…</w:t>
      </w:r>
      <w:r w:rsidRPr="009706E8">
        <w:rPr>
          <w:rFonts w:ascii="Times New Roman" w:hAnsi="Times New Roman" w:cs="Times New Roman"/>
          <w:sz w:val="23"/>
          <w:szCs w:val="23"/>
        </w:rPr>
        <w:t>,</w:t>
      </w:r>
      <w:r w:rsidRPr="009706E8">
        <w:rPr>
          <w:rFonts w:ascii="Times New Roman" w:hAnsi="Times New Roman" w:cs="Times New Roman"/>
          <w:spacing w:val="24"/>
          <w:sz w:val="23"/>
          <w:szCs w:val="23"/>
        </w:rPr>
        <w:t xml:space="preserve"> </w:t>
      </w:r>
      <w:r w:rsidRPr="009706E8">
        <w:rPr>
          <w:rFonts w:ascii="Times New Roman" w:hAnsi="Times New Roman" w:cs="Times New Roman"/>
          <w:sz w:val="23"/>
          <w:szCs w:val="23"/>
        </w:rPr>
        <w:t xml:space="preserve">выдан </w:t>
      </w:r>
      <w:r w:rsidR="00C15EED">
        <w:rPr>
          <w:rFonts w:ascii="Times New Roman" w:hAnsi="Times New Roman" w:cs="Times New Roman"/>
          <w:sz w:val="23"/>
          <w:szCs w:val="23"/>
        </w:rPr>
        <w:t>…</w:t>
      </w:r>
      <w:r w:rsidRPr="009706E8">
        <w:rPr>
          <w:rFonts w:ascii="Times New Roman" w:hAnsi="Times New Roman" w:cs="Times New Roman"/>
          <w:sz w:val="23"/>
          <w:szCs w:val="23"/>
        </w:rPr>
        <w:t xml:space="preserve">, код подразделения </w:t>
      </w:r>
      <w:r w:rsidR="00C15EED">
        <w:rPr>
          <w:rFonts w:ascii="Times New Roman" w:hAnsi="Times New Roman" w:cs="Times New Roman"/>
          <w:sz w:val="23"/>
          <w:szCs w:val="23"/>
        </w:rPr>
        <w:t>…</w:t>
      </w:r>
      <w:r w:rsidRPr="009706E8">
        <w:rPr>
          <w:rFonts w:ascii="Times New Roman" w:hAnsi="Times New Roman" w:cs="Times New Roman"/>
          <w:sz w:val="23"/>
          <w:szCs w:val="23"/>
        </w:rPr>
        <w:t xml:space="preserve">, СНИЛС - </w:t>
      </w:r>
      <w:r w:rsidR="00C15EED">
        <w:rPr>
          <w:rFonts w:ascii="Times New Roman" w:hAnsi="Times New Roman" w:cs="Times New Roman"/>
          <w:sz w:val="23"/>
          <w:szCs w:val="23"/>
        </w:rPr>
        <w:t>…-…-… ..</w:t>
      </w:r>
      <w:r w:rsidRPr="009706E8">
        <w:rPr>
          <w:rFonts w:ascii="Times New Roman" w:hAnsi="Times New Roman" w:cs="Times New Roman"/>
          <w:sz w:val="23"/>
          <w:szCs w:val="23"/>
        </w:rPr>
        <w:t>,</w:t>
      </w:r>
      <w:r w:rsidRPr="009706E8">
        <w:rPr>
          <w:rFonts w:ascii="Times New Roman" w:hAnsi="Times New Roman" w:cs="Times New Roman"/>
          <w:spacing w:val="-65"/>
          <w:sz w:val="23"/>
          <w:szCs w:val="23"/>
        </w:rPr>
        <w:t xml:space="preserve"> </w:t>
      </w:r>
      <w:r w:rsidRPr="009706E8">
        <w:rPr>
          <w:rFonts w:ascii="Times New Roman" w:hAnsi="Times New Roman" w:cs="Times New Roman"/>
          <w:sz w:val="23"/>
          <w:szCs w:val="23"/>
        </w:rPr>
        <w:t xml:space="preserve">проживающий по адресу: </w:t>
      </w:r>
      <w:r w:rsidR="00C15EED">
        <w:rPr>
          <w:rFonts w:ascii="Times New Roman" w:hAnsi="Times New Roman" w:cs="Times New Roman"/>
          <w:sz w:val="23"/>
          <w:szCs w:val="23"/>
        </w:rPr>
        <w:t>…</w:t>
      </w:r>
      <w:r w:rsidRPr="009706E8">
        <w:rPr>
          <w:rFonts w:ascii="Times New Roman" w:hAnsi="Times New Roman" w:cs="Times New Roman"/>
          <w:sz w:val="23"/>
          <w:szCs w:val="23"/>
        </w:rPr>
        <w:t>.</w:t>
      </w:r>
    </w:p>
    <w:p w:rsidR="00A54670" w:rsidRPr="009706E8" w:rsidRDefault="00A54670" w:rsidP="00A5467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 xml:space="preserve">- Буртовая Антонина </w:t>
      </w:r>
      <w:r w:rsidR="00E072EB">
        <w:rPr>
          <w:rFonts w:ascii="Times New Roman" w:hAnsi="Times New Roman" w:cs="Times New Roman"/>
          <w:sz w:val="23"/>
          <w:szCs w:val="23"/>
        </w:rPr>
        <w:t>Ивановна, …</w:t>
      </w:r>
      <w:r w:rsidRPr="009706E8">
        <w:rPr>
          <w:rFonts w:ascii="Times New Roman" w:hAnsi="Times New Roman" w:cs="Times New Roman"/>
          <w:sz w:val="23"/>
          <w:szCs w:val="23"/>
        </w:rPr>
        <w:t xml:space="preserve"> г.р., место рождения:…, паспорт гражданина Российской Федерации серия… №…, выдан…, код подразделения, СНИЛС …-…-… .., проживающая по адресу:...</w:t>
      </w:r>
      <w:r w:rsidRPr="009706E8">
        <w:rPr>
          <w:rFonts w:ascii="Times New Roman" w:hAnsi="Times New Roman" w:cs="Times New Roman"/>
          <w:sz w:val="23"/>
          <w:szCs w:val="23"/>
        </w:rPr>
        <w:tab/>
      </w:r>
    </w:p>
    <w:p w:rsidR="00A54670" w:rsidRPr="009706E8" w:rsidRDefault="00A54670" w:rsidP="00A5467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2. Право собственности:</w:t>
      </w:r>
    </w:p>
    <w:p w:rsidR="00A54670" w:rsidRPr="009706E8" w:rsidRDefault="00A54670" w:rsidP="00A5467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 xml:space="preserve">- </w:t>
      </w:r>
      <w:r w:rsidR="00C603F0">
        <w:rPr>
          <w:rFonts w:ascii="Times New Roman" w:hAnsi="Times New Roman" w:cs="Times New Roman"/>
          <w:sz w:val="23"/>
          <w:szCs w:val="23"/>
        </w:rPr>
        <w:t>…</w:t>
      </w:r>
      <w:r w:rsidRPr="009706E8">
        <w:rPr>
          <w:rFonts w:ascii="Times New Roman" w:hAnsi="Times New Roman" w:cs="Times New Roman"/>
          <w:sz w:val="23"/>
          <w:szCs w:val="23"/>
        </w:rPr>
        <w:t xml:space="preserve"> доли в праве общедолевой собственности Буртового Андрея Ивановича на указанный в пункте 1 настоящего постановления объект недвижимости подтверждается </w:t>
      </w:r>
      <w:r w:rsidR="00C603F0">
        <w:rPr>
          <w:rFonts w:ascii="Times New Roman" w:hAnsi="Times New Roman" w:cs="Times New Roman"/>
          <w:sz w:val="23"/>
          <w:szCs w:val="23"/>
        </w:rPr>
        <w:t>…</w:t>
      </w:r>
      <w:r w:rsidRPr="009706E8">
        <w:rPr>
          <w:rFonts w:ascii="Times New Roman" w:hAnsi="Times New Roman" w:cs="Times New Roman"/>
          <w:sz w:val="23"/>
          <w:szCs w:val="23"/>
        </w:rPr>
        <w:t xml:space="preserve">, зарегистрирован в реестровой книге </w:t>
      </w:r>
      <w:r w:rsidR="00D3133A">
        <w:rPr>
          <w:rFonts w:ascii="Times New Roman" w:hAnsi="Times New Roman" w:cs="Times New Roman"/>
          <w:sz w:val="23"/>
          <w:szCs w:val="23"/>
        </w:rPr>
        <w:t>….</w:t>
      </w:r>
    </w:p>
    <w:p w:rsidR="00A54670" w:rsidRPr="009706E8" w:rsidRDefault="00A54670" w:rsidP="00A5467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 … доли в праве общедолевой собственности Буртовой Антонины Ивановны на указанный в пункте 1 настоящего постановления объект недвижимости подтверждается …, зарегистрирован в реестровой книге ….</w:t>
      </w:r>
    </w:p>
    <w:p w:rsidR="00A54670" w:rsidRPr="009706E8" w:rsidRDefault="00A54670" w:rsidP="00A5467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3"/>
          <w:szCs w:val="23"/>
        </w:rPr>
      </w:pPr>
      <w:r w:rsidRPr="009706E8">
        <w:rPr>
          <w:rFonts w:ascii="Times New Roman" w:hAnsi="Times New Roman" w:cs="Times New Roman"/>
          <w:sz w:val="23"/>
          <w:szCs w:val="23"/>
        </w:rPr>
        <w:t>3. Указанный в пункте 1 настоящего постановления объект недвижимости не прекратил существование, что подтверждается прилагаемым актом осмотра            от 29.11.2021.</w:t>
      </w:r>
    </w:p>
    <w:p w:rsidR="00A54670" w:rsidRPr="009706E8" w:rsidRDefault="00A54670" w:rsidP="00A54670">
      <w:pPr>
        <w:pStyle w:val="a5"/>
        <w:ind w:left="0" w:right="0" w:firstLine="709"/>
        <w:rPr>
          <w:sz w:val="23"/>
          <w:szCs w:val="23"/>
        </w:rPr>
      </w:pPr>
      <w:r w:rsidRPr="009706E8">
        <w:rPr>
          <w:sz w:val="23"/>
          <w:szCs w:val="23"/>
        </w:rPr>
        <w:t xml:space="preserve">4. </w:t>
      </w:r>
      <w:proofErr w:type="gramStart"/>
      <w:r w:rsidRPr="009706E8">
        <w:rPr>
          <w:sz w:val="23"/>
          <w:szCs w:val="23"/>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A54670" w:rsidRDefault="00A54670" w:rsidP="001867A0">
      <w:pPr>
        <w:pStyle w:val="a5"/>
        <w:ind w:left="0" w:right="0" w:firstLine="709"/>
        <w:rPr>
          <w:color w:val="000000"/>
          <w:sz w:val="23"/>
          <w:szCs w:val="23"/>
          <w:lang w:bidi="ru-RU"/>
        </w:rPr>
      </w:pPr>
      <w:r w:rsidRPr="009706E8">
        <w:rPr>
          <w:color w:val="000000"/>
          <w:sz w:val="23"/>
          <w:szCs w:val="23"/>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C15EED" w:rsidRDefault="00C15EED" w:rsidP="001867A0">
      <w:pPr>
        <w:pStyle w:val="a5"/>
        <w:ind w:left="0" w:right="0" w:firstLine="709"/>
        <w:rPr>
          <w:color w:val="000000"/>
          <w:sz w:val="23"/>
          <w:szCs w:val="23"/>
          <w:lang w:bidi="ru-RU"/>
        </w:rPr>
      </w:pPr>
    </w:p>
    <w:p w:rsidR="00C15EED" w:rsidRDefault="00C15EED" w:rsidP="001867A0">
      <w:pPr>
        <w:pStyle w:val="a5"/>
        <w:ind w:left="0" w:right="0" w:firstLine="709"/>
        <w:rPr>
          <w:sz w:val="23"/>
          <w:szCs w:val="23"/>
        </w:rPr>
      </w:pPr>
    </w:p>
    <w:p w:rsidR="001867A0" w:rsidRDefault="001867A0" w:rsidP="001867A0">
      <w:pPr>
        <w:pStyle w:val="a5"/>
        <w:ind w:left="0" w:right="0" w:firstLine="709"/>
        <w:rPr>
          <w:sz w:val="23"/>
          <w:szCs w:val="23"/>
        </w:rPr>
      </w:pPr>
    </w:p>
    <w:p w:rsidR="001867A0" w:rsidRPr="009706E8" w:rsidRDefault="001867A0" w:rsidP="001867A0">
      <w:pPr>
        <w:pStyle w:val="a5"/>
        <w:ind w:left="0" w:right="0" w:firstLine="709"/>
        <w:rPr>
          <w:sz w:val="23"/>
          <w:szCs w:val="23"/>
        </w:rPr>
      </w:pPr>
    </w:p>
    <w:p w:rsidR="00A54670" w:rsidRDefault="00A54670" w:rsidP="00A54670">
      <w:pPr>
        <w:autoSpaceDE w:val="0"/>
        <w:autoSpaceDN w:val="0"/>
        <w:adjustRightInd w:val="0"/>
        <w:jc w:val="both"/>
        <w:rPr>
          <w:rFonts w:ascii="Times New Roman" w:hAnsi="Times New Roman" w:cs="Times New Roman"/>
          <w:sz w:val="26"/>
          <w:szCs w:val="26"/>
        </w:rPr>
      </w:pPr>
      <w:r w:rsidRPr="009706E8">
        <w:rPr>
          <w:rFonts w:ascii="Times New Roman" w:hAnsi="Times New Roman" w:cs="Times New Roman"/>
          <w:sz w:val="23"/>
          <w:szCs w:val="23"/>
        </w:rPr>
        <w:t xml:space="preserve">Глава городского округа                                                                  </w:t>
      </w:r>
      <w:r w:rsidRPr="009706E8">
        <w:rPr>
          <w:rFonts w:ascii="Times New Roman" w:hAnsi="Times New Roman" w:cs="Times New Roman"/>
          <w:sz w:val="23"/>
          <w:szCs w:val="23"/>
        </w:rPr>
        <w:tab/>
      </w:r>
      <w:r w:rsidRPr="009706E8">
        <w:rPr>
          <w:rFonts w:ascii="Times New Roman" w:hAnsi="Times New Roman" w:cs="Times New Roman"/>
          <w:sz w:val="23"/>
          <w:szCs w:val="23"/>
        </w:rPr>
        <w:tab/>
        <w:t xml:space="preserve">  А.В. Тюрин</w:t>
      </w:r>
    </w:p>
    <w:p w:rsidR="00A54670" w:rsidRPr="004B3D4F" w:rsidRDefault="00A54670" w:rsidP="00A5467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A54670" w:rsidRPr="004B3D4F" w:rsidRDefault="00A54670" w:rsidP="00A5467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A54670" w:rsidRPr="004B3D4F" w:rsidRDefault="00A54670" w:rsidP="00A5467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A54670" w:rsidRPr="004B3D4F" w:rsidRDefault="00A54670" w:rsidP="00A5467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A54670" w:rsidRPr="004B3D4F" w:rsidRDefault="00A54670" w:rsidP="00A5467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A54670" w:rsidRPr="004B3D4F" w:rsidRDefault="00A54670" w:rsidP="00A54670">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A54670" w:rsidRDefault="00A54670" w:rsidP="00A54670">
      <w:pPr>
        <w:spacing w:after="0"/>
        <w:jc w:val="center"/>
        <w:rPr>
          <w:rFonts w:ascii="Times New Roman" w:hAnsi="Times New Roman"/>
          <w:b/>
          <w:sz w:val="28"/>
          <w:szCs w:val="28"/>
        </w:rPr>
      </w:pPr>
    </w:p>
    <w:p w:rsidR="00A54670" w:rsidRPr="00A10AB9" w:rsidRDefault="00A54670" w:rsidP="00A5467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A54670" w:rsidRPr="00A10AB9" w:rsidRDefault="00A54670" w:rsidP="00A5467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A54670" w:rsidRDefault="00A54670" w:rsidP="00A5467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A54670" w:rsidRPr="00A10AB9" w:rsidRDefault="00A54670" w:rsidP="00A54670">
      <w:pPr>
        <w:shd w:val="clear" w:color="auto" w:fill="FFFFFF"/>
        <w:spacing w:after="0" w:line="240" w:lineRule="auto"/>
        <w:jc w:val="center"/>
        <w:rPr>
          <w:rFonts w:ascii="Times New Roman" w:eastAsia="Times New Roman" w:hAnsi="Times New Roman"/>
          <w:sz w:val="24"/>
          <w:szCs w:val="24"/>
        </w:rPr>
      </w:pPr>
    </w:p>
    <w:p w:rsidR="00A54670" w:rsidRDefault="00A54670" w:rsidP="00A54670">
      <w:pPr>
        <w:shd w:val="clear" w:color="auto" w:fill="FFFFFF"/>
        <w:spacing w:after="183" w:line="193" w:lineRule="atLeast"/>
        <w:rPr>
          <w:rFonts w:ascii="Times New Roman" w:eastAsia="Times New Roman" w:hAnsi="Times New Roman"/>
          <w:sz w:val="24"/>
          <w:szCs w:val="24"/>
        </w:rPr>
      </w:pPr>
      <w:r w:rsidRPr="0007778B">
        <w:rPr>
          <w:rFonts w:ascii="Times New Roman" w:eastAsia="Times New Roman" w:hAnsi="Times New Roman"/>
          <w:sz w:val="24"/>
          <w:szCs w:val="24"/>
        </w:rPr>
        <w:t>29 ноября 2021 г                                                                                    №</w:t>
      </w:r>
      <w:r>
        <w:rPr>
          <w:rFonts w:ascii="Times New Roman" w:eastAsia="Times New Roman" w:hAnsi="Times New Roman"/>
          <w:sz w:val="24"/>
          <w:szCs w:val="24"/>
        </w:rPr>
        <w:t xml:space="preserve">  81</w:t>
      </w:r>
    </w:p>
    <w:p w:rsidR="00A54670" w:rsidRPr="00127244" w:rsidRDefault="00A54670" w:rsidP="00A54670">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29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10</w:t>
      </w:r>
      <w:r w:rsidRPr="00B056BE">
        <w:rPr>
          <w:rFonts w:ascii="Times New Roman" w:eastAsia="Times New Roman" w:hAnsi="Times New Roman"/>
          <w:b/>
          <w:sz w:val="24"/>
          <w:szCs w:val="24"/>
          <w:u w:val="single"/>
        </w:rPr>
        <w:t>м</w:t>
      </w:r>
    </w:p>
    <w:p w:rsidR="00A54670" w:rsidRPr="00AD6416" w:rsidRDefault="00A54670" w:rsidP="00A54670">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A54670" w:rsidRPr="00B871D0" w:rsidRDefault="00A54670" w:rsidP="00A54670">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854BB9">
        <w:rPr>
          <w:rFonts w:ascii="Times New Roman" w:hAnsi="Times New Roman" w:cs="Times New Roman"/>
          <w:b/>
          <w:sz w:val="24"/>
          <w:szCs w:val="24"/>
          <w:u w:val="single"/>
        </w:rPr>
        <w:t>34:37:010259:241</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7B213E">
        <w:rPr>
          <w:rFonts w:ascii="Times New Roman" w:hAnsi="Times New Roman" w:cs="Times New Roman"/>
          <w:b/>
          <w:sz w:val="24"/>
          <w:szCs w:val="24"/>
          <w:u w:val="single"/>
        </w:rPr>
        <w:t xml:space="preserve">Волгоградская область, г. Михайловка, </w:t>
      </w:r>
      <w:r w:rsidRPr="00D138B2">
        <w:rPr>
          <w:rFonts w:ascii="Times New Roman" w:hAnsi="Times New Roman" w:cs="Times New Roman"/>
          <w:b/>
          <w:sz w:val="24"/>
          <w:szCs w:val="24"/>
          <w:u w:val="single"/>
        </w:rPr>
        <w:t xml:space="preserve">ул. </w:t>
      </w:r>
      <w:r>
        <w:rPr>
          <w:rFonts w:ascii="Times New Roman" w:hAnsi="Times New Roman" w:cs="Times New Roman"/>
          <w:b/>
          <w:sz w:val="24"/>
          <w:szCs w:val="24"/>
          <w:u w:val="single"/>
        </w:rPr>
        <w:t>Карельская</w:t>
      </w:r>
      <w:r w:rsidRPr="00D138B2">
        <w:rPr>
          <w:rFonts w:ascii="Times New Roman" w:hAnsi="Times New Roman" w:cs="Times New Roman"/>
          <w:b/>
          <w:sz w:val="24"/>
          <w:szCs w:val="24"/>
          <w:u w:val="single"/>
        </w:rPr>
        <w:t xml:space="preserve">, д. </w:t>
      </w:r>
      <w:r>
        <w:rPr>
          <w:rFonts w:ascii="Times New Roman" w:hAnsi="Times New Roman" w:cs="Times New Roman"/>
          <w:b/>
          <w:sz w:val="24"/>
          <w:szCs w:val="24"/>
          <w:u w:val="single"/>
        </w:rPr>
        <w:t>15</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A54670" w:rsidRPr="00A10AB9" w:rsidRDefault="00A54670" w:rsidP="00A54670">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A54670" w:rsidRPr="00B056BE" w:rsidRDefault="00A54670" w:rsidP="00A5467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
    <w:p w:rsidR="00A54670" w:rsidRPr="00A10AB9" w:rsidRDefault="00A54670" w:rsidP="00A5467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A54670" w:rsidRPr="00A10AB9" w:rsidRDefault="00A54670" w:rsidP="00A5467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A54670" w:rsidRDefault="00A54670" w:rsidP="00A54670">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A54670" w:rsidRPr="00B056BE" w:rsidRDefault="00A54670" w:rsidP="00A54670">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A54670" w:rsidRPr="00A10AB9" w:rsidRDefault="00A54670" w:rsidP="00A5467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A54670" w:rsidRPr="00A10AB9" w:rsidRDefault="00A54670" w:rsidP="00A5467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A54670" w:rsidRPr="00A10AB9" w:rsidRDefault="00A54670" w:rsidP="00A5467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A54670" w:rsidRPr="00B871D0" w:rsidRDefault="00A54670" w:rsidP="00A5467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A54670" w:rsidRDefault="00A54670" w:rsidP="00A5467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A54670" w:rsidTr="00563520">
        <w:trPr>
          <w:trHeight w:val="653"/>
          <w:jc w:val="center"/>
        </w:trPr>
        <w:tc>
          <w:tcPr>
            <w:tcW w:w="2977" w:type="dxa"/>
          </w:tcPr>
          <w:p w:rsidR="00A54670" w:rsidRPr="004B3D4F" w:rsidRDefault="00A54670" w:rsidP="0056352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A54670" w:rsidRPr="004B3D4F" w:rsidRDefault="00A54670" w:rsidP="00563520">
            <w:pPr>
              <w:spacing w:after="0" w:line="193" w:lineRule="atLeast"/>
              <w:jc w:val="both"/>
              <w:rPr>
                <w:rFonts w:ascii="Times New Roman" w:eastAsia="Times New Roman" w:hAnsi="Times New Roman"/>
                <w:sz w:val="24"/>
                <w:szCs w:val="24"/>
              </w:rPr>
            </w:pPr>
          </w:p>
        </w:tc>
        <w:tc>
          <w:tcPr>
            <w:tcW w:w="2659" w:type="dxa"/>
            <w:vAlign w:val="bottom"/>
          </w:tcPr>
          <w:p w:rsidR="00A54670" w:rsidRPr="004B3D4F" w:rsidRDefault="00A54670" w:rsidP="00563520">
            <w:pPr>
              <w:spacing w:after="0" w:line="193" w:lineRule="atLeast"/>
              <w:jc w:val="both"/>
              <w:rPr>
                <w:rFonts w:ascii="Times New Roman" w:eastAsia="Times New Roman" w:hAnsi="Times New Roman"/>
                <w:sz w:val="24"/>
                <w:szCs w:val="24"/>
              </w:rPr>
            </w:pPr>
          </w:p>
          <w:p w:rsidR="00A54670" w:rsidRPr="004B3D4F" w:rsidRDefault="00A54670" w:rsidP="0056352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A54670" w:rsidTr="00563520">
        <w:trPr>
          <w:jc w:val="center"/>
        </w:trPr>
        <w:tc>
          <w:tcPr>
            <w:tcW w:w="2977" w:type="dxa"/>
          </w:tcPr>
          <w:p w:rsidR="00A54670" w:rsidRPr="004B3D4F" w:rsidRDefault="00A54670" w:rsidP="0056352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A54670" w:rsidRPr="004B3D4F" w:rsidRDefault="00A54670" w:rsidP="00563520">
            <w:pPr>
              <w:spacing w:after="0" w:line="193" w:lineRule="atLeast"/>
              <w:jc w:val="both"/>
              <w:rPr>
                <w:rFonts w:ascii="Times New Roman" w:eastAsia="Times New Roman" w:hAnsi="Times New Roman"/>
                <w:sz w:val="24"/>
                <w:szCs w:val="24"/>
              </w:rPr>
            </w:pPr>
          </w:p>
        </w:tc>
        <w:tc>
          <w:tcPr>
            <w:tcW w:w="2659" w:type="dxa"/>
            <w:vAlign w:val="bottom"/>
          </w:tcPr>
          <w:p w:rsidR="00A54670" w:rsidRPr="004B3D4F" w:rsidRDefault="00A54670" w:rsidP="00563520">
            <w:pPr>
              <w:spacing w:after="0" w:line="193" w:lineRule="atLeast"/>
              <w:jc w:val="both"/>
              <w:rPr>
                <w:rFonts w:ascii="Times New Roman" w:eastAsia="Times New Roman" w:hAnsi="Times New Roman"/>
                <w:sz w:val="24"/>
                <w:szCs w:val="24"/>
              </w:rPr>
            </w:pPr>
          </w:p>
          <w:p w:rsidR="00A54670" w:rsidRPr="004B3D4F" w:rsidRDefault="00A54670" w:rsidP="00563520">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w:t>
            </w:r>
            <w:r w:rsidRPr="007B213E">
              <w:rPr>
                <w:rFonts w:ascii="Times New Roman" w:eastAsia="Times New Roman" w:hAnsi="Times New Roman"/>
                <w:sz w:val="24"/>
                <w:szCs w:val="24"/>
              </w:rPr>
              <w:t xml:space="preserve"> А.Н</w:t>
            </w:r>
            <w:r w:rsidRPr="004B3D4F">
              <w:rPr>
                <w:rFonts w:ascii="Times New Roman" w:eastAsia="Times New Roman" w:hAnsi="Times New Roman"/>
                <w:sz w:val="24"/>
                <w:szCs w:val="24"/>
              </w:rPr>
              <w:t>.</w:t>
            </w:r>
          </w:p>
        </w:tc>
      </w:tr>
      <w:tr w:rsidR="00A54670" w:rsidTr="00563520">
        <w:trPr>
          <w:jc w:val="center"/>
        </w:trPr>
        <w:tc>
          <w:tcPr>
            <w:tcW w:w="2977" w:type="dxa"/>
          </w:tcPr>
          <w:p w:rsidR="00A54670" w:rsidRPr="004B3D4F" w:rsidRDefault="00A54670" w:rsidP="0056352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A54670" w:rsidRPr="004B3D4F" w:rsidRDefault="00A54670" w:rsidP="00563520">
            <w:pPr>
              <w:spacing w:after="0" w:line="193" w:lineRule="atLeast"/>
              <w:jc w:val="both"/>
              <w:rPr>
                <w:rFonts w:ascii="Times New Roman" w:eastAsia="Times New Roman" w:hAnsi="Times New Roman"/>
                <w:sz w:val="24"/>
                <w:szCs w:val="24"/>
              </w:rPr>
            </w:pPr>
          </w:p>
        </w:tc>
        <w:tc>
          <w:tcPr>
            <w:tcW w:w="2659" w:type="dxa"/>
            <w:vAlign w:val="bottom"/>
          </w:tcPr>
          <w:p w:rsidR="00A54670" w:rsidRPr="004B3D4F" w:rsidRDefault="00A54670" w:rsidP="00563520">
            <w:pPr>
              <w:spacing w:after="0" w:line="193" w:lineRule="atLeast"/>
              <w:jc w:val="both"/>
              <w:rPr>
                <w:rFonts w:ascii="Times New Roman" w:eastAsia="Times New Roman" w:hAnsi="Times New Roman"/>
                <w:sz w:val="24"/>
                <w:szCs w:val="24"/>
              </w:rPr>
            </w:pPr>
          </w:p>
          <w:p w:rsidR="00A54670" w:rsidRPr="00CC4F43" w:rsidRDefault="00A54670" w:rsidP="00563520">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A54670" w:rsidRPr="00A10AB9" w:rsidRDefault="00A54670" w:rsidP="00A54670">
      <w:pPr>
        <w:shd w:val="clear" w:color="auto" w:fill="FFFFFF"/>
        <w:spacing w:after="0" w:line="193" w:lineRule="atLeast"/>
        <w:jc w:val="both"/>
        <w:rPr>
          <w:rFonts w:ascii="Times New Roman" w:eastAsia="Times New Roman" w:hAnsi="Times New Roman"/>
          <w:sz w:val="24"/>
          <w:szCs w:val="24"/>
        </w:rPr>
      </w:pPr>
    </w:p>
    <w:p w:rsidR="00A54670" w:rsidRPr="00CC4F43" w:rsidRDefault="00A54670" w:rsidP="00A54670">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A54670" w:rsidRPr="00CC4F43" w:rsidRDefault="00A54670" w:rsidP="00A54670">
      <w:pPr>
        <w:spacing w:after="0"/>
        <w:ind w:left="5103" w:right="-1"/>
        <w:jc w:val="both"/>
        <w:rPr>
          <w:rFonts w:ascii="Times New Roman" w:hAnsi="Times New Roman"/>
          <w:sz w:val="26"/>
          <w:szCs w:val="26"/>
        </w:rPr>
      </w:pPr>
      <w:r w:rsidRPr="00CC4F43">
        <w:rPr>
          <w:rFonts w:ascii="Times New Roman" w:hAnsi="Times New Roman"/>
          <w:sz w:val="26"/>
          <w:szCs w:val="26"/>
        </w:rPr>
        <w:t xml:space="preserve">к акту осмотра здания, сооружения или объекта незавершенного строительства при выявлении правообладателя ранее учтенных объектов недвижимости от </w:t>
      </w:r>
      <w:r>
        <w:rPr>
          <w:rFonts w:ascii="Times New Roman" w:hAnsi="Times New Roman"/>
          <w:sz w:val="26"/>
          <w:szCs w:val="26"/>
        </w:rPr>
        <w:t>29</w:t>
      </w:r>
      <w:r w:rsidRPr="00CC4F43">
        <w:rPr>
          <w:rFonts w:ascii="Times New Roman" w:hAnsi="Times New Roman"/>
          <w:sz w:val="26"/>
          <w:szCs w:val="26"/>
        </w:rPr>
        <w:t>.11.2021</w:t>
      </w:r>
    </w:p>
    <w:p w:rsidR="00A54670" w:rsidRPr="00CC4F43" w:rsidRDefault="00A54670" w:rsidP="00A54670">
      <w:pPr>
        <w:shd w:val="clear" w:color="auto" w:fill="FFFFFF"/>
        <w:spacing w:after="0" w:line="240" w:lineRule="auto"/>
        <w:jc w:val="right"/>
        <w:rPr>
          <w:rFonts w:ascii="Times New Roman" w:hAnsi="Times New Roman"/>
          <w:sz w:val="26"/>
          <w:szCs w:val="26"/>
        </w:rPr>
      </w:pPr>
    </w:p>
    <w:p w:rsidR="00A54670" w:rsidRPr="00CC4F43" w:rsidRDefault="00A54670" w:rsidP="00A54670">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A54670" w:rsidRDefault="00A54670" w:rsidP="00A54670">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w:t>
      </w:r>
      <w:proofErr w:type="gramStart"/>
      <w:r w:rsidRPr="00E6115B">
        <w:rPr>
          <w:rFonts w:ascii="Times New Roman" w:hAnsi="Times New Roman" w:cs="Times New Roman"/>
          <w:sz w:val="26"/>
          <w:szCs w:val="26"/>
        </w:rPr>
        <w:t>г</w:t>
      </w:r>
      <w:proofErr w:type="gramEnd"/>
      <w:r w:rsidRPr="00E6115B">
        <w:rPr>
          <w:rFonts w:ascii="Times New Roman" w:hAnsi="Times New Roman" w:cs="Times New Roman"/>
          <w:sz w:val="26"/>
          <w:szCs w:val="26"/>
        </w:rPr>
        <w:t xml:space="preserve">. Михайловка, ул. </w:t>
      </w:r>
      <w:r>
        <w:rPr>
          <w:rFonts w:ascii="Times New Roman" w:hAnsi="Times New Roman" w:cs="Times New Roman"/>
          <w:sz w:val="26"/>
          <w:szCs w:val="26"/>
        </w:rPr>
        <w:t>Карельская, д. 15</w:t>
      </w:r>
      <w:r w:rsidRPr="00CC4F43">
        <w:rPr>
          <w:rFonts w:ascii="Times New Roman" w:hAnsi="Times New Roman" w:cs="Times New Roman"/>
          <w:sz w:val="26"/>
          <w:szCs w:val="26"/>
        </w:rPr>
        <w:t>)</w:t>
      </w:r>
    </w:p>
    <w:p w:rsidR="00A54670" w:rsidRPr="00CC4F43" w:rsidRDefault="00A54670" w:rsidP="00A54670">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0425" cy="4455319"/>
            <wp:effectExtent l="19050" t="0" r="3175" b="0"/>
            <wp:docPr id="5" name="Рисунок 1" descr="C:\Documents and Settings\User\Рабочий стол\Проекты по 59 Кварталу\Карельская, 15\Карельская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екты по 59 Кварталу\Карельская, 15\Карельская 15.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54670" w:rsidRPr="00581DBE" w:rsidRDefault="00A54670" w:rsidP="00A54670">
      <w:pPr>
        <w:rPr>
          <w:rFonts w:ascii="Times New Roman" w:hAnsi="Times New Roman" w:cs="Times New Roman"/>
          <w:sz w:val="24"/>
          <w:szCs w:val="24"/>
        </w:rPr>
      </w:pPr>
    </w:p>
    <w:p w:rsidR="00A54670" w:rsidRPr="00860D73" w:rsidRDefault="00A54670" w:rsidP="00A54670">
      <w:pPr>
        <w:rPr>
          <w:szCs w:val="26"/>
        </w:rPr>
      </w:pPr>
    </w:p>
    <w:p w:rsidR="00763D59" w:rsidRDefault="00763D59"/>
    <w:sectPr w:rsidR="00763D59"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4670"/>
    <w:rsid w:val="001867A0"/>
    <w:rsid w:val="00763D59"/>
    <w:rsid w:val="00791EFC"/>
    <w:rsid w:val="00A54670"/>
    <w:rsid w:val="00C15EED"/>
    <w:rsid w:val="00C603F0"/>
    <w:rsid w:val="00D2346E"/>
    <w:rsid w:val="00D3133A"/>
    <w:rsid w:val="00E072EB"/>
    <w:rsid w:val="00E14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4670"/>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54670"/>
    <w:rPr>
      <w:rFonts w:ascii="Times New Roman" w:eastAsia="Times New Roman" w:hAnsi="Times New Roman" w:cs="Times New Roman"/>
      <w:sz w:val="20"/>
      <w:szCs w:val="20"/>
      <w:lang w:eastAsia="en-US"/>
    </w:rPr>
  </w:style>
  <w:style w:type="paragraph" w:styleId="a5">
    <w:name w:val="List Paragraph"/>
    <w:basedOn w:val="a"/>
    <w:uiPriority w:val="1"/>
    <w:qFormat/>
    <w:rsid w:val="00A54670"/>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customStyle="1" w:styleId="ConsPlusNormal">
    <w:name w:val="ConsPlusNormal"/>
    <w:rsid w:val="00A54670"/>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A54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2021-12-02T05:40:00Z</dcterms:created>
  <dcterms:modified xsi:type="dcterms:W3CDTF">2021-12-02T07:43:00Z</dcterms:modified>
</cp:coreProperties>
</file>